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7FD4B" w14:textId="4C27E4EF" w:rsidR="003B0B75" w:rsidRPr="007C4550" w:rsidRDefault="003B0B75" w:rsidP="00C67A47">
      <w:pPr>
        <w:pStyle w:val="a3"/>
        <w:ind w:leftChars="0" w:left="360"/>
        <w:jc w:val="center"/>
        <w:rPr>
          <w:rFonts w:ascii="BIZ UDPゴシック" w:eastAsia="BIZ UDPゴシック" w:hAnsi="BIZ UDPゴシック"/>
          <w:color w:val="000000" w:themeColor="text1"/>
          <w:sz w:val="36"/>
          <w:szCs w:val="40"/>
        </w:rPr>
      </w:pPr>
      <w:r w:rsidRPr="007C4550">
        <w:rPr>
          <w:rFonts w:ascii="BIZ UDPゴシック" w:eastAsia="BIZ UDPゴシック" w:hAnsi="BIZ UDPゴシック" w:hint="eastAsia"/>
          <w:color w:val="000000" w:themeColor="text1"/>
          <w:sz w:val="36"/>
          <w:szCs w:val="40"/>
          <w:highlight w:val="red"/>
        </w:rPr>
        <w:t>「マンションだから大丈夫</w:t>
      </w:r>
      <w:r w:rsidR="00C67A47" w:rsidRPr="007C4550">
        <w:rPr>
          <w:rFonts w:ascii="BIZ UDPゴシック" w:eastAsia="BIZ UDPゴシック" w:hAnsi="BIZ UDPゴシック" w:hint="eastAsia"/>
          <w:color w:val="000000" w:themeColor="text1"/>
          <w:sz w:val="36"/>
          <w:szCs w:val="40"/>
          <w:highlight w:val="red"/>
        </w:rPr>
        <w:t>？</w:t>
      </w:r>
      <w:r w:rsidRPr="007C4550">
        <w:rPr>
          <w:rFonts w:ascii="BIZ UDPゴシック" w:eastAsia="BIZ UDPゴシック" w:hAnsi="BIZ UDPゴシック" w:hint="eastAsia"/>
          <w:color w:val="000000" w:themeColor="text1"/>
          <w:sz w:val="36"/>
          <w:szCs w:val="40"/>
          <w:highlight w:val="red"/>
        </w:rPr>
        <w:t>」</w:t>
      </w:r>
      <w:r w:rsidRPr="007C4550">
        <w:rPr>
          <w:rFonts w:ascii="BIZ UDPゴシック" w:eastAsia="BIZ UDPゴシック" w:hAnsi="BIZ UDPゴシック" w:hint="eastAsia"/>
          <w:color w:val="FFFF00"/>
          <w:sz w:val="36"/>
          <w:szCs w:val="40"/>
          <w:highlight w:val="red"/>
        </w:rPr>
        <w:t>油断は禁物</w:t>
      </w:r>
      <w:r w:rsidRPr="007C4550">
        <w:rPr>
          <w:rFonts w:ascii="BIZ UDPゴシック" w:eastAsia="BIZ UDPゴシック" w:hAnsi="BIZ UDPゴシック" w:hint="eastAsia"/>
          <w:color w:val="000000" w:themeColor="text1"/>
          <w:sz w:val="36"/>
          <w:szCs w:val="40"/>
          <w:highlight w:val="red"/>
        </w:rPr>
        <w:t>です</w:t>
      </w:r>
    </w:p>
    <w:p w14:paraId="1B12627A" w14:textId="2E23F403" w:rsidR="0067640E" w:rsidRDefault="00027B92" w:rsidP="007F3DDA">
      <w:pPr>
        <w:pStyle w:val="a3"/>
        <w:ind w:leftChars="0" w:left="360"/>
        <w:jc w:val="center"/>
        <w:rPr>
          <w:sz w:val="40"/>
          <w:szCs w:val="44"/>
        </w:rPr>
      </w:pPr>
      <w:r>
        <w:rPr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46F52C" wp14:editId="787629E1">
                <wp:simplePos x="0" y="0"/>
                <wp:positionH relativeFrom="column">
                  <wp:posOffset>3796666</wp:posOffset>
                </wp:positionH>
                <wp:positionV relativeFrom="paragraph">
                  <wp:posOffset>1092200</wp:posOffset>
                </wp:positionV>
                <wp:extent cx="171450" cy="1457325"/>
                <wp:effectExtent l="0" t="0" r="19050" b="28575"/>
                <wp:wrapNone/>
                <wp:docPr id="850079659" name="フレー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57325"/>
                        </a:xfrm>
                        <a:prstGeom prst="frame">
                          <a:avLst>
                            <a:gd name="adj1" fmla="val 16078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2682D" id="フレーム 1" o:spid="_x0000_s1026" style="position:absolute;margin-left:298.95pt;margin-top:86pt;width:13.5pt;height:11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45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" path="m,l171450,r,1457325l,1457325,,xm27566,27566r,1402193l143884,1429759r,-1402193l27566,27566xe" fillcolor="yellow" strokecolor="#172c51" strokeweight="1pt">
                <v:stroke joinstyle="miter"/>
                <v:path arrowok="t" o:connecttype="custom" o:connectlocs="0,0;171450,0;171450,1457325;0,1457325;0,0;27566,27566;27566,1429759;143884,1429759;143884,27566;27566,27566" o:connectangles="0,0,0,0,0,0,0,0,0,0"/>
              </v:shape>
            </w:pict>
          </mc:Fallback>
        </mc:AlternateContent>
      </w:r>
      <w:r>
        <w:rPr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FF6054" wp14:editId="0823F521">
                <wp:simplePos x="0" y="0"/>
                <wp:positionH relativeFrom="column">
                  <wp:posOffset>3615055</wp:posOffset>
                </wp:positionH>
                <wp:positionV relativeFrom="paragraph">
                  <wp:posOffset>996950</wp:posOffset>
                </wp:positionV>
                <wp:extent cx="180975" cy="1543050"/>
                <wp:effectExtent l="0" t="0" r="28575" b="19050"/>
                <wp:wrapNone/>
                <wp:docPr id="761136373" name="フレー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43050"/>
                        </a:xfrm>
                        <a:prstGeom prst="frame">
                          <a:avLst>
                            <a:gd name="adj1" fmla="val 16078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89E02" id="フレーム 1" o:spid="_x0000_s1026" style="position:absolute;margin-left:284.65pt;margin-top:78.5pt;width:14.25pt;height:12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75,154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" path="m,l180975,r,1543050l,1543050,,xm29097,29097r,1484856l151878,1513953r,-1484856l29097,29097xe" fillcolor="yellow" strokecolor="#172c51" strokeweight="1pt">
                <v:stroke joinstyle="miter"/>
                <v:path arrowok="t" o:connecttype="custom" o:connectlocs="0,0;180975,0;180975,1543050;0,1543050;0,0;29097,29097;29097,1513953;151878,1513953;151878,29097;29097,29097" o:connectangles="0,0,0,0,0,0,0,0,0,0"/>
              </v:shape>
            </w:pict>
          </mc:Fallback>
        </mc:AlternateContent>
      </w:r>
      <w:r w:rsidR="00056CD7">
        <w:rPr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0D61BE" wp14:editId="70E01C19">
                <wp:simplePos x="0" y="0"/>
                <wp:positionH relativeFrom="column">
                  <wp:posOffset>3434715</wp:posOffset>
                </wp:positionH>
                <wp:positionV relativeFrom="paragraph">
                  <wp:posOffset>711200</wp:posOffset>
                </wp:positionV>
                <wp:extent cx="161925" cy="1828800"/>
                <wp:effectExtent l="0" t="0" r="28575" b="19050"/>
                <wp:wrapNone/>
                <wp:docPr id="1729621638" name="フレー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28800"/>
                        </a:xfrm>
                        <a:prstGeom prst="frame">
                          <a:avLst>
                            <a:gd name="adj1" fmla="val 16078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CC6B7" id="フレーム 1" o:spid="_x0000_s1026" style="position:absolute;margin-left:270.45pt;margin-top:56pt;width:12.75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25,1828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" path="m,l161925,r,1828800l,1828800,,xm26034,26034r,1776732l135891,1802766r,-1776732l26034,26034xe" fillcolor="yellow" strokecolor="#09101d [484]" strokeweight="1pt">
                <v:stroke joinstyle="miter"/>
                <v:path arrowok="t" o:connecttype="custom" o:connectlocs="0,0;161925,0;161925,1828800;0,1828800;0,0;26034,26034;26034,1802766;135891,1802766;135891,26034;26034,26034" o:connectangles="0,0,0,0,0,0,0,0,0,0"/>
              </v:shape>
            </w:pict>
          </mc:Fallback>
        </mc:AlternateContent>
      </w:r>
      <w:r w:rsidR="00C67A47" w:rsidRPr="00C67A47">
        <w:rPr>
          <w:noProof/>
          <w:sz w:val="18"/>
          <w:szCs w:val="20"/>
        </w:rPr>
        <w:drawing>
          <wp:inline distT="0" distB="0" distL="0" distR="0" wp14:anchorId="621BEA73" wp14:editId="217F98C1">
            <wp:extent cx="2895600" cy="3009900"/>
            <wp:effectExtent l="0" t="0" r="0" b="0"/>
            <wp:docPr id="69154074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54074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444A9" w14:textId="6E60B2EE" w:rsidR="00B15EBB" w:rsidRDefault="00056CD7" w:rsidP="002F3810">
      <w:pPr>
        <w:pStyle w:val="a3"/>
        <w:ind w:leftChars="0" w:left="360"/>
        <w:jc w:val="left"/>
        <w:rPr>
          <w:sz w:val="22"/>
          <w:szCs w:val="24"/>
        </w:rPr>
      </w:pPr>
      <w:r w:rsidRPr="002F3810">
        <w:rPr>
          <w:rFonts w:hint="eastAsia"/>
          <w:sz w:val="22"/>
          <w:szCs w:val="24"/>
        </w:rPr>
        <w:t>10月</w:t>
      </w:r>
      <w:r w:rsidR="008A1E9E">
        <w:rPr>
          <w:rFonts w:hint="eastAsia"/>
          <w:sz w:val="22"/>
          <w:szCs w:val="24"/>
        </w:rPr>
        <w:t>も過ぎ</w:t>
      </w:r>
      <w:r w:rsidRPr="002F3810">
        <w:rPr>
          <w:rFonts w:hint="eastAsia"/>
          <w:sz w:val="22"/>
          <w:szCs w:val="24"/>
        </w:rPr>
        <w:t>気温</w:t>
      </w:r>
      <w:r w:rsidR="008A1E9E">
        <w:rPr>
          <w:rFonts w:hint="eastAsia"/>
          <w:sz w:val="22"/>
          <w:szCs w:val="24"/>
        </w:rPr>
        <w:t>が</w:t>
      </w:r>
      <w:r w:rsidRPr="002F3810">
        <w:rPr>
          <w:rFonts w:hint="eastAsia"/>
          <w:sz w:val="22"/>
          <w:szCs w:val="24"/>
        </w:rPr>
        <w:t>落ち着き、外出の機会が増</w:t>
      </w:r>
      <w:r w:rsidR="00E767AB">
        <w:rPr>
          <w:rFonts w:hint="eastAsia"/>
          <w:sz w:val="22"/>
          <w:szCs w:val="24"/>
        </w:rPr>
        <w:t>える季節になり始めました</w:t>
      </w:r>
      <w:r w:rsidR="00B15EBB">
        <w:rPr>
          <w:rFonts w:hint="eastAsia"/>
          <w:sz w:val="22"/>
          <w:szCs w:val="24"/>
        </w:rPr>
        <w:t>。</w:t>
      </w:r>
    </w:p>
    <w:p w14:paraId="79388A64" w14:textId="77777777" w:rsidR="004A26B3" w:rsidRDefault="00027B92" w:rsidP="004A26B3">
      <w:pPr>
        <w:pStyle w:val="a3"/>
        <w:ind w:leftChars="0" w:left="36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上記の</w:t>
      </w:r>
      <w:r w:rsidR="00B15EBB">
        <w:rPr>
          <w:rFonts w:hint="eastAsia"/>
          <w:sz w:val="22"/>
          <w:szCs w:val="24"/>
        </w:rPr>
        <w:t>過去データを見ると、</w:t>
      </w:r>
      <w:r>
        <w:rPr>
          <w:rFonts w:hint="eastAsia"/>
          <w:sz w:val="22"/>
          <w:szCs w:val="24"/>
        </w:rPr>
        <w:t>10月が特に侵入窃盗の月別認知件数が多くな</w:t>
      </w:r>
      <w:r w:rsidR="001358F4">
        <w:rPr>
          <w:rFonts w:hint="eastAsia"/>
          <w:sz w:val="22"/>
          <w:szCs w:val="24"/>
        </w:rPr>
        <w:t>っています。</w:t>
      </w:r>
    </w:p>
    <w:p w14:paraId="1BBE9472" w14:textId="4A99615A" w:rsidR="004A26B3" w:rsidRDefault="004A26B3" w:rsidP="004A26B3">
      <w:pPr>
        <w:pStyle w:val="a3"/>
        <w:ind w:leftChars="0" w:left="360"/>
        <w:jc w:val="left"/>
        <w:rPr>
          <w:sz w:val="22"/>
          <w:szCs w:val="24"/>
        </w:rPr>
      </w:pPr>
      <w:r w:rsidRPr="002F3810">
        <w:rPr>
          <w:rFonts w:hint="eastAsia"/>
          <w:sz w:val="22"/>
          <w:szCs w:val="24"/>
        </w:rPr>
        <w:t>旅行シーズンで家を長く空ける、運動会</w:t>
      </w:r>
      <w:r>
        <w:rPr>
          <w:rFonts w:hint="eastAsia"/>
          <w:sz w:val="22"/>
          <w:szCs w:val="24"/>
        </w:rPr>
        <w:t>や文化祭</w:t>
      </w:r>
      <w:r w:rsidRPr="002F3810">
        <w:rPr>
          <w:rFonts w:hint="eastAsia"/>
          <w:sz w:val="22"/>
          <w:szCs w:val="24"/>
        </w:rPr>
        <w:t>など1日中出かけるイベントも多く、犯罪の機会が多くなります。</w:t>
      </w:r>
    </w:p>
    <w:p w14:paraId="503D3A86" w14:textId="79519A4C" w:rsidR="00C67A47" w:rsidRPr="002F3810" w:rsidRDefault="00027B92" w:rsidP="002F3810">
      <w:pPr>
        <w:pStyle w:val="a3"/>
        <w:ind w:leftChars="0" w:left="36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これから年末に向かい忙しい時期になりますので、ついうっかり</w:t>
      </w:r>
      <w:r w:rsidR="004A26B3">
        <w:rPr>
          <w:rFonts w:hint="eastAsia"/>
          <w:sz w:val="22"/>
          <w:szCs w:val="24"/>
        </w:rPr>
        <w:t>…</w:t>
      </w:r>
      <w:r>
        <w:rPr>
          <w:rFonts w:hint="eastAsia"/>
          <w:sz w:val="22"/>
          <w:szCs w:val="24"/>
        </w:rPr>
        <w:t>ということがないよう注意が必要</w:t>
      </w:r>
      <w:r w:rsidR="008A1E9E">
        <w:rPr>
          <w:rFonts w:hint="eastAsia"/>
          <w:sz w:val="22"/>
          <w:szCs w:val="24"/>
        </w:rPr>
        <w:t>となります</w:t>
      </w:r>
      <w:r>
        <w:rPr>
          <w:rFonts w:hint="eastAsia"/>
          <w:sz w:val="22"/>
          <w:szCs w:val="24"/>
        </w:rPr>
        <w:t>。</w:t>
      </w:r>
    </w:p>
    <w:p w14:paraId="21A12009" w14:textId="77777777" w:rsidR="00CD6CCD" w:rsidRDefault="00CD6CCD" w:rsidP="002F3810">
      <w:pPr>
        <w:pStyle w:val="a3"/>
        <w:ind w:leftChars="0" w:left="360"/>
        <w:jc w:val="left"/>
        <w:rPr>
          <w:sz w:val="22"/>
          <w:szCs w:val="24"/>
        </w:rPr>
      </w:pPr>
    </w:p>
    <w:p w14:paraId="7AD511C7" w14:textId="77777777" w:rsidR="004A26B3" w:rsidRDefault="004A26B3" w:rsidP="002F3810">
      <w:pPr>
        <w:pStyle w:val="a3"/>
        <w:ind w:leftChars="0" w:left="360"/>
        <w:jc w:val="left"/>
        <w:rPr>
          <w:sz w:val="22"/>
          <w:szCs w:val="24"/>
        </w:rPr>
      </w:pPr>
    </w:p>
    <w:p w14:paraId="3FDA3DAE" w14:textId="77777777" w:rsidR="004A26B3" w:rsidRDefault="004A26B3" w:rsidP="002F3810">
      <w:pPr>
        <w:pStyle w:val="a3"/>
        <w:ind w:leftChars="0" w:left="360"/>
        <w:jc w:val="left"/>
        <w:rPr>
          <w:rFonts w:hint="eastAsia"/>
          <w:sz w:val="22"/>
          <w:szCs w:val="24"/>
        </w:rPr>
      </w:pPr>
    </w:p>
    <w:p w14:paraId="0E59F98F" w14:textId="77777777" w:rsidR="00594506" w:rsidRDefault="00D741EC" w:rsidP="002F3810">
      <w:pPr>
        <w:pStyle w:val="a3"/>
        <w:ind w:leftChars="0" w:left="36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lastRenderedPageBreak/>
        <w:t>また、マンションに</w:t>
      </w:r>
      <w:r w:rsidR="002243C0">
        <w:rPr>
          <w:rFonts w:hint="eastAsia"/>
          <w:sz w:val="22"/>
          <w:szCs w:val="24"/>
        </w:rPr>
        <w:t>つきましては</w:t>
      </w:r>
      <w:r>
        <w:rPr>
          <w:rFonts w:hint="eastAsia"/>
          <w:sz w:val="22"/>
          <w:szCs w:val="24"/>
        </w:rPr>
        <w:t>、オートロック機能や防犯カメラ</w:t>
      </w:r>
      <w:r w:rsidR="00594506">
        <w:rPr>
          <w:rFonts w:hint="eastAsia"/>
          <w:sz w:val="22"/>
          <w:szCs w:val="24"/>
        </w:rPr>
        <w:t>設置</w:t>
      </w:r>
      <w:r w:rsidR="008E788F">
        <w:rPr>
          <w:rFonts w:hint="eastAsia"/>
          <w:sz w:val="22"/>
          <w:szCs w:val="24"/>
        </w:rPr>
        <w:t>など、</w:t>
      </w:r>
    </w:p>
    <w:p w14:paraId="01684B7E" w14:textId="6291CC5D" w:rsidR="009C6899" w:rsidRDefault="008E788F" w:rsidP="002F3810">
      <w:pPr>
        <w:pStyle w:val="a3"/>
        <w:ind w:leftChars="0" w:left="36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セキュリティー面が強化されていますが、</w:t>
      </w:r>
    </w:p>
    <w:p w14:paraId="597CDC34" w14:textId="651A0CA9" w:rsidR="008E788F" w:rsidRDefault="008E788F" w:rsidP="00113D5F">
      <w:pPr>
        <w:pStyle w:val="a3"/>
        <w:ind w:leftChars="0" w:left="36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「ゴミ出しや郵便ポストの確認といった</w:t>
      </w:r>
      <w:r w:rsidRPr="00E457C6">
        <w:rPr>
          <w:rFonts w:hint="eastAsia"/>
          <w:sz w:val="22"/>
          <w:szCs w:val="24"/>
          <w:highlight w:val="yellow"/>
        </w:rPr>
        <w:t>短時間の外出時</w:t>
      </w:r>
      <w:r>
        <w:rPr>
          <w:rFonts w:hint="eastAsia"/>
          <w:sz w:val="22"/>
          <w:szCs w:val="24"/>
        </w:rPr>
        <w:t>、鍵をかけずに出かけてしまう」・「オートロック</w:t>
      </w:r>
      <w:r w:rsidR="00113D5F">
        <w:rPr>
          <w:rFonts w:hint="eastAsia"/>
          <w:sz w:val="22"/>
          <w:szCs w:val="24"/>
        </w:rPr>
        <w:t>入館時</w:t>
      </w:r>
      <w:r w:rsidRPr="00113D5F">
        <w:rPr>
          <w:rFonts w:hint="eastAsia"/>
          <w:sz w:val="22"/>
          <w:szCs w:val="24"/>
        </w:rPr>
        <w:t>の</w:t>
      </w:r>
      <w:r w:rsidR="0021541C">
        <w:rPr>
          <w:rFonts w:hint="eastAsia"/>
          <w:sz w:val="22"/>
          <w:szCs w:val="24"/>
        </w:rPr>
        <w:t>見知らぬ人の</w:t>
      </w:r>
      <w:r w:rsidRPr="00E457C6">
        <w:rPr>
          <w:rFonts w:hint="eastAsia"/>
          <w:sz w:val="22"/>
          <w:szCs w:val="24"/>
          <w:highlight w:val="yellow"/>
        </w:rPr>
        <w:t>共連れ</w:t>
      </w:r>
      <w:r w:rsidR="00113D5F">
        <w:rPr>
          <w:rFonts w:hint="eastAsia"/>
          <w:sz w:val="22"/>
          <w:szCs w:val="24"/>
        </w:rPr>
        <w:t>による不法侵入</w:t>
      </w:r>
      <w:r w:rsidRPr="00113D5F">
        <w:rPr>
          <w:rFonts w:hint="eastAsia"/>
          <w:sz w:val="22"/>
          <w:szCs w:val="24"/>
        </w:rPr>
        <w:t>」</w:t>
      </w:r>
    </w:p>
    <w:p w14:paraId="573D318C" w14:textId="276962E6" w:rsidR="00257249" w:rsidRDefault="00F35F29" w:rsidP="00113D5F">
      <w:pPr>
        <w:pStyle w:val="a3"/>
        <w:ind w:leftChars="0" w:left="36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など</w:t>
      </w:r>
      <w:r w:rsidR="00F82C40">
        <w:rPr>
          <w:rFonts w:hint="eastAsia"/>
          <w:sz w:val="22"/>
          <w:szCs w:val="24"/>
        </w:rPr>
        <w:t>部外者の</w:t>
      </w:r>
      <w:r w:rsidR="00940F83">
        <w:rPr>
          <w:rFonts w:hint="eastAsia"/>
          <w:sz w:val="22"/>
          <w:szCs w:val="24"/>
        </w:rPr>
        <w:t>侵入</w:t>
      </w:r>
      <w:r w:rsidR="00F82C40">
        <w:rPr>
          <w:rFonts w:hint="eastAsia"/>
          <w:sz w:val="22"/>
          <w:szCs w:val="24"/>
        </w:rPr>
        <w:t>を1</w:t>
      </w:r>
      <w:r>
        <w:rPr>
          <w:rFonts w:hint="eastAsia"/>
          <w:sz w:val="22"/>
          <w:szCs w:val="24"/>
        </w:rPr>
        <w:t>00％防ぐことは難しいです。</w:t>
      </w:r>
    </w:p>
    <w:p w14:paraId="010F0191" w14:textId="1B2AA3AA" w:rsidR="004A26B3" w:rsidRPr="004A26B3" w:rsidRDefault="004A26B3" w:rsidP="004A26B3">
      <w:pPr>
        <w:jc w:val="left"/>
        <w:rPr>
          <w:rFonts w:hint="eastAsia"/>
          <w:sz w:val="22"/>
          <w:szCs w:val="24"/>
        </w:rPr>
      </w:pPr>
    </w:p>
    <w:p w14:paraId="36DA44EF" w14:textId="21AFFD72" w:rsidR="00257249" w:rsidRDefault="007B5F0F" w:rsidP="00113D5F">
      <w:pPr>
        <w:pStyle w:val="a3"/>
        <w:ind w:leftChars="0" w:left="360"/>
        <w:jc w:val="left"/>
        <w:rPr>
          <w:sz w:val="22"/>
          <w:szCs w:val="24"/>
        </w:rPr>
      </w:pPr>
      <w:r>
        <w:rPr>
          <w:rFonts w:hint="eastAsia"/>
          <w:noProof/>
          <w:sz w:val="22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9ABA81" wp14:editId="4CC24024">
                <wp:simplePos x="0" y="0"/>
                <wp:positionH relativeFrom="column">
                  <wp:posOffset>-184785</wp:posOffset>
                </wp:positionH>
                <wp:positionV relativeFrom="paragraph">
                  <wp:posOffset>-79375</wp:posOffset>
                </wp:positionV>
                <wp:extent cx="6124575" cy="3505200"/>
                <wp:effectExtent l="0" t="0" r="28575" b="19050"/>
                <wp:wrapNone/>
                <wp:docPr id="1967320411" name="フレー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3505200"/>
                        </a:xfrm>
                        <a:prstGeom prst="frame">
                          <a:avLst>
                            <a:gd name="adj1" fmla="val 2717"/>
                          </a:avLst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395FE" id="フレーム 3" o:spid="_x0000_s1026" style="position:absolute;margin-left:-14.55pt;margin-top:-6.25pt;width:482.25pt;height:27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24575,3505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" path="m,l6124575,r,3505200l,3505200,,xm95236,95236r,3314728l6029339,3409964r,-3314728l95236,95236xe" fillcolor="#00b0f0" strokecolor="#10190a [489]" strokeweight="1pt">
                <v:stroke joinstyle="miter"/>
                <v:path arrowok="t" o:connecttype="custom" o:connectlocs="0,0;6124575,0;6124575,3505200;0,3505200;0,0;95236,95236;95236,3409964;6029339,3409964;6029339,95236;95236,95236" o:connectangles="0,0,0,0,0,0,0,0,0,0"/>
              </v:shape>
            </w:pict>
          </mc:Fallback>
        </mc:AlternateContent>
      </w:r>
      <w:r w:rsidR="00257249" w:rsidRPr="00D029AD">
        <w:rPr>
          <w:rFonts w:hint="eastAsia"/>
          <w:sz w:val="22"/>
          <w:szCs w:val="24"/>
          <w:highlight w:val="lightGray"/>
        </w:rPr>
        <w:t>【対策として】</w:t>
      </w:r>
    </w:p>
    <w:p w14:paraId="5F6D27DC" w14:textId="4B2FBA93" w:rsidR="00257249" w:rsidRDefault="00257249" w:rsidP="00257249">
      <w:pPr>
        <w:pStyle w:val="a3"/>
        <w:ind w:leftChars="0" w:left="36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●</w:t>
      </w:r>
      <w:r w:rsidR="008516E0">
        <w:rPr>
          <w:rFonts w:hint="eastAsia"/>
          <w:sz w:val="22"/>
          <w:szCs w:val="24"/>
        </w:rPr>
        <w:t>ちょっとした外出の際でも、窓・玄関鍵の施錠の徹底。</w:t>
      </w:r>
    </w:p>
    <w:p w14:paraId="31477277" w14:textId="235DB831" w:rsidR="00D62BA2" w:rsidRDefault="00D62BA2" w:rsidP="00D62BA2">
      <w:pPr>
        <w:pStyle w:val="a3"/>
        <w:ind w:leftChars="0" w:left="36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●慎重な鍵の管理（万が一紛失された際は管理会社までご連絡ください）。</w:t>
      </w:r>
    </w:p>
    <w:p w14:paraId="1E356D19" w14:textId="49FEC26E" w:rsidR="00257249" w:rsidRDefault="00257249" w:rsidP="00257249">
      <w:pPr>
        <w:pStyle w:val="a3"/>
        <w:ind w:leftChars="0" w:left="36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●</w:t>
      </w:r>
      <w:r w:rsidR="003B454A">
        <w:rPr>
          <w:rFonts w:hint="eastAsia"/>
          <w:sz w:val="22"/>
          <w:szCs w:val="24"/>
        </w:rPr>
        <w:t>エントランスに知らない人がいた場合、挨拶や声掛けをする。</w:t>
      </w:r>
    </w:p>
    <w:p w14:paraId="3A8F6A35" w14:textId="70DEBC14" w:rsidR="003B454A" w:rsidRDefault="003B454A" w:rsidP="00257249">
      <w:pPr>
        <w:pStyle w:val="a3"/>
        <w:ind w:leftChars="0" w:left="36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（</w:t>
      </w:r>
      <w:r w:rsidR="005623AC">
        <w:rPr>
          <w:rFonts w:hint="eastAsia"/>
          <w:sz w:val="22"/>
          <w:szCs w:val="24"/>
        </w:rPr>
        <w:t>住民様</w:t>
      </w:r>
      <w:r>
        <w:rPr>
          <w:rFonts w:hint="eastAsia"/>
          <w:sz w:val="22"/>
          <w:szCs w:val="24"/>
        </w:rPr>
        <w:t>同士の日頃のちょっとしたコミュニケーションも重要となります。）</w:t>
      </w:r>
    </w:p>
    <w:p w14:paraId="2A1E676C" w14:textId="11CBED4C" w:rsidR="00257249" w:rsidRDefault="00257249" w:rsidP="00257249">
      <w:pPr>
        <w:pStyle w:val="a3"/>
        <w:ind w:leftChars="0" w:left="36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●</w:t>
      </w:r>
      <w:r w:rsidR="003B454A">
        <w:rPr>
          <w:rFonts w:hint="eastAsia"/>
          <w:sz w:val="22"/>
          <w:szCs w:val="24"/>
        </w:rPr>
        <w:t>解錠する前に、後ろに人がいないか確認する。</w:t>
      </w:r>
    </w:p>
    <w:p w14:paraId="48E8B536" w14:textId="0D75F173" w:rsidR="003B454A" w:rsidRPr="004E1315" w:rsidRDefault="00257249" w:rsidP="004E1315">
      <w:pPr>
        <w:pStyle w:val="a3"/>
        <w:ind w:leftChars="0" w:left="36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●</w:t>
      </w:r>
      <w:r w:rsidR="003B454A">
        <w:rPr>
          <w:rFonts w:hint="eastAsia"/>
          <w:sz w:val="22"/>
          <w:szCs w:val="24"/>
        </w:rPr>
        <w:t>不審を感じたら解錠しないで、一度外に出て様子をみる。</w:t>
      </w:r>
      <w:r w:rsidR="003B454A" w:rsidRPr="004E1315">
        <w:rPr>
          <w:rFonts w:hint="eastAsia"/>
          <w:sz w:val="22"/>
          <w:szCs w:val="24"/>
        </w:rPr>
        <w:t>管理会社に連絡する。</w:t>
      </w:r>
    </w:p>
    <w:p w14:paraId="11F1C241" w14:textId="37126FD3" w:rsidR="00257249" w:rsidRDefault="00257249" w:rsidP="00257249">
      <w:pPr>
        <w:pStyle w:val="a3"/>
        <w:ind w:leftChars="0" w:left="360"/>
        <w:jc w:val="left"/>
        <w:rPr>
          <w:sz w:val="22"/>
          <w:szCs w:val="24"/>
        </w:rPr>
      </w:pPr>
    </w:p>
    <w:p w14:paraId="3AC73B9C" w14:textId="77777777" w:rsidR="00040F70" w:rsidRPr="00113D5F" w:rsidRDefault="00040F70" w:rsidP="00257249">
      <w:pPr>
        <w:pStyle w:val="a3"/>
        <w:ind w:leftChars="0" w:left="360"/>
        <w:jc w:val="left"/>
        <w:rPr>
          <w:sz w:val="22"/>
          <w:szCs w:val="24"/>
        </w:rPr>
      </w:pPr>
    </w:p>
    <w:p w14:paraId="2A1841F1" w14:textId="3EDF1467" w:rsidR="00257249" w:rsidRPr="00040F70" w:rsidRDefault="0021541C" w:rsidP="00113D5F">
      <w:pPr>
        <w:pStyle w:val="a3"/>
        <w:ind w:leftChars="0" w:left="360"/>
        <w:jc w:val="left"/>
        <w:rPr>
          <w:rFonts w:ascii="BIZ UDPゴシック" w:eastAsia="BIZ UDPゴシック" w:hAnsi="BIZ UDPゴシック"/>
          <w:b/>
          <w:bCs/>
          <w:sz w:val="28"/>
          <w:szCs w:val="32"/>
        </w:rPr>
      </w:pPr>
      <w:r w:rsidRPr="00040F70">
        <w:rPr>
          <w:rFonts w:ascii="BIZ UDPゴシック" w:eastAsia="BIZ UDPゴシック" w:hAnsi="BIZ UDPゴシック" w:hint="eastAsia"/>
          <w:b/>
          <w:bCs/>
          <w:sz w:val="28"/>
          <w:szCs w:val="32"/>
        </w:rPr>
        <w:t>マンションでの生活を安全に保つためには、</w:t>
      </w:r>
      <w:r w:rsidR="005623AC" w:rsidRPr="00040F70">
        <w:rPr>
          <w:rFonts w:ascii="BIZ UDPゴシック" w:eastAsia="BIZ UDPゴシック" w:hAnsi="BIZ UDPゴシック" w:hint="eastAsia"/>
          <w:b/>
          <w:bCs/>
          <w:sz w:val="28"/>
          <w:szCs w:val="32"/>
        </w:rPr>
        <w:t>住民</w:t>
      </w:r>
      <w:r w:rsidR="00D62BA2" w:rsidRPr="00040F70">
        <w:rPr>
          <w:rFonts w:ascii="BIZ UDPゴシック" w:eastAsia="BIZ UDPゴシック" w:hAnsi="BIZ UDPゴシック" w:hint="eastAsia"/>
          <w:b/>
          <w:bCs/>
          <w:sz w:val="28"/>
          <w:szCs w:val="32"/>
        </w:rPr>
        <w:t>、一人一人が</w:t>
      </w:r>
      <w:r w:rsidR="00040F70">
        <w:rPr>
          <w:rFonts w:ascii="BIZ UDPゴシック" w:eastAsia="BIZ UDPゴシック" w:hAnsi="BIZ UDPゴシック" w:hint="eastAsia"/>
          <w:b/>
          <w:bCs/>
          <w:sz w:val="28"/>
          <w:szCs w:val="32"/>
        </w:rPr>
        <w:t xml:space="preserve">　　</w:t>
      </w:r>
      <w:r w:rsidR="005623AC" w:rsidRPr="00040F70">
        <w:rPr>
          <w:rFonts w:ascii="BIZ UDPゴシック" w:eastAsia="BIZ UDPゴシック" w:hAnsi="BIZ UDPゴシック" w:hint="eastAsia"/>
          <w:b/>
          <w:bCs/>
          <w:sz w:val="28"/>
          <w:szCs w:val="32"/>
        </w:rPr>
        <w:t>「当事者意識」を持</w:t>
      </w:r>
      <w:r w:rsidR="00213F88" w:rsidRPr="00040F70">
        <w:rPr>
          <w:rFonts w:ascii="BIZ UDPゴシック" w:eastAsia="BIZ UDPゴシック" w:hAnsi="BIZ UDPゴシック" w:hint="eastAsia"/>
          <w:b/>
          <w:bCs/>
          <w:sz w:val="28"/>
          <w:szCs w:val="32"/>
        </w:rPr>
        <w:t>つことが重要になります。</w:t>
      </w:r>
    </w:p>
    <w:p w14:paraId="6B90189A" w14:textId="1CCEB703" w:rsidR="00AB5739" w:rsidRPr="00113D5F" w:rsidRDefault="00A80008" w:rsidP="00113D5F">
      <w:pPr>
        <w:pStyle w:val="a3"/>
        <w:ind w:leftChars="0" w:left="360"/>
        <w:jc w:val="left"/>
        <w:rPr>
          <w:sz w:val="22"/>
          <w:szCs w:val="24"/>
        </w:rPr>
      </w:pPr>
      <w:r w:rsidRPr="00040F70">
        <w:rPr>
          <w:rFonts w:ascii="BIZ UDPゴシック" w:eastAsia="BIZ UDPゴシック" w:hAnsi="BIZ UDPゴシック" w:hint="eastAsia"/>
          <w:b/>
          <w:bCs/>
          <w:sz w:val="28"/>
          <w:szCs w:val="32"/>
        </w:rPr>
        <w:t>居住者の皆様の</w:t>
      </w:r>
      <w:r w:rsidR="00AB5739" w:rsidRPr="00040F70">
        <w:rPr>
          <w:rFonts w:ascii="BIZ UDPゴシック" w:eastAsia="BIZ UDPゴシック" w:hAnsi="BIZ UDPゴシック" w:hint="eastAsia"/>
          <w:b/>
          <w:bCs/>
          <w:sz w:val="28"/>
          <w:szCs w:val="32"/>
        </w:rPr>
        <w:t>ご理解、ご協力の程、よろしくお願い</w:t>
      </w:r>
      <w:r w:rsidR="00E937AC" w:rsidRPr="00040F70">
        <w:rPr>
          <w:rFonts w:ascii="BIZ UDPゴシック" w:eastAsia="BIZ UDPゴシック" w:hAnsi="BIZ UDPゴシック" w:hint="eastAsia"/>
          <w:b/>
          <w:bCs/>
          <w:sz w:val="28"/>
          <w:szCs w:val="32"/>
        </w:rPr>
        <w:t>いたします</w:t>
      </w:r>
      <w:r w:rsidR="00AB5739" w:rsidRPr="00040F70">
        <w:rPr>
          <w:rFonts w:ascii="BIZ UDPゴシック" w:eastAsia="BIZ UDPゴシック" w:hAnsi="BIZ UDPゴシック" w:hint="eastAsia"/>
          <w:b/>
          <w:bCs/>
          <w:sz w:val="28"/>
          <w:szCs w:val="32"/>
        </w:rPr>
        <w:t>。</w:t>
      </w:r>
    </w:p>
    <w:sectPr w:rsidR="00AB5739" w:rsidRPr="00113D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24506" w14:textId="77777777" w:rsidR="007F3DDA" w:rsidRDefault="007F3DDA" w:rsidP="007F3DDA">
      <w:r>
        <w:separator/>
      </w:r>
    </w:p>
  </w:endnote>
  <w:endnote w:type="continuationSeparator" w:id="0">
    <w:p w14:paraId="567B1614" w14:textId="77777777" w:rsidR="007F3DDA" w:rsidRDefault="007F3DDA" w:rsidP="007F3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ACEEF" w14:textId="77777777" w:rsidR="007F3DDA" w:rsidRDefault="007F3DDA" w:rsidP="007F3DDA">
      <w:r>
        <w:separator/>
      </w:r>
    </w:p>
  </w:footnote>
  <w:footnote w:type="continuationSeparator" w:id="0">
    <w:p w14:paraId="0594FEBE" w14:textId="77777777" w:rsidR="007F3DDA" w:rsidRDefault="007F3DDA" w:rsidP="007F3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F115E"/>
    <w:multiLevelType w:val="hybridMultilevel"/>
    <w:tmpl w:val="A3FA2670"/>
    <w:lvl w:ilvl="0" w:tplc="36A24688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1B1AFBF4">
      <w:start w:val="1"/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8223A8C"/>
    <w:multiLevelType w:val="hybridMultilevel"/>
    <w:tmpl w:val="D79C38F0"/>
    <w:lvl w:ilvl="0" w:tplc="5DDAE416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03490813">
    <w:abstractNumId w:val="0"/>
  </w:num>
  <w:num w:numId="2" w16cid:durableId="1322930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22B"/>
    <w:rsid w:val="0000414F"/>
    <w:rsid w:val="00020D0F"/>
    <w:rsid w:val="00027B92"/>
    <w:rsid w:val="00040F70"/>
    <w:rsid w:val="000502B3"/>
    <w:rsid w:val="00053288"/>
    <w:rsid w:val="00056CD7"/>
    <w:rsid w:val="00113D5F"/>
    <w:rsid w:val="001358F4"/>
    <w:rsid w:val="0016356A"/>
    <w:rsid w:val="001A5B21"/>
    <w:rsid w:val="001A6233"/>
    <w:rsid w:val="001E0AA3"/>
    <w:rsid w:val="00213F88"/>
    <w:rsid w:val="0021541C"/>
    <w:rsid w:val="002161E9"/>
    <w:rsid w:val="00221DB7"/>
    <w:rsid w:val="002243C0"/>
    <w:rsid w:val="002270F7"/>
    <w:rsid w:val="0023433D"/>
    <w:rsid w:val="00257249"/>
    <w:rsid w:val="002C54B2"/>
    <w:rsid w:val="002E4A23"/>
    <w:rsid w:val="002F3810"/>
    <w:rsid w:val="003050E9"/>
    <w:rsid w:val="003824C8"/>
    <w:rsid w:val="00396446"/>
    <w:rsid w:val="003B0B75"/>
    <w:rsid w:val="003B454A"/>
    <w:rsid w:val="003E631A"/>
    <w:rsid w:val="004A26B3"/>
    <w:rsid w:val="004A2A43"/>
    <w:rsid w:val="004D3656"/>
    <w:rsid w:val="004E1315"/>
    <w:rsid w:val="004F6BBA"/>
    <w:rsid w:val="005423F3"/>
    <w:rsid w:val="005623AC"/>
    <w:rsid w:val="005635BC"/>
    <w:rsid w:val="00594506"/>
    <w:rsid w:val="005F30BF"/>
    <w:rsid w:val="0067640E"/>
    <w:rsid w:val="00686CEC"/>
    <w:rsid w:val="00714876"/>
    <w:rsid w:val="007A693B"/>
    <w:rsid w:val="007B5F0F"/>
    <w:rsid w:val="007C4550"/>
    <w:rsid w:val="007F3AA6"/>
    <w:rsid w:val="007F3DDA"/>
    <w:rsid w:val="00812437"/>
    <w:rsid w:val="008307F6"/>
    <w:rsid w:val="00832097"/>
    <w:rsid w:val="008516E0"/>
    <w:rsid w:val="00876443"/>
    <w:rsid w:val="008A1E9E"/>
    <w:rsid w:val="008B38F6"/>
    <w:rsid w:val="008C5CAF"/>
    <w:rsid w:val="008E7876"/>
    <w:rsid w:val="008E788F"/>
    <w:rsid w:val="00923DC6"/>
    <w:rsid w:val="00940F83"/>
    <w:rsid w:val="009C6899"/>
    <w:rsid w:val="009E74DD"/>
    <w:rsid w:val="00A5122B"/>
    <w:rsid w:val="00A7794D"/>
    <w:rsid w:val="00A80008"/>
    <w:rsid w:val="00AB5739"/>
    <w:rsid w:val="00B15EBB"/>
    <w:rsid w:val="00B50434"/>
    <w:rsid w:val="00B54CD4"/>
    <w:rsid w:val="00B633A7"/>
    <w:rsid w:val="00BC3A46"/>
    <w:rsid w:val="00C02969"/>
    <w:rsid w:val="00C15610"/>
    <w:rsid w:val="00C67A47"/>
    <w:rsid w:val="00CD3E74"/>
    <w:rsid w:val="00CD6CCD"/>
    <w:rsid w:val="00D029AD"/>
    <w:rsid w:val="00D10668"/>
    <w:rsid w:val="00D2018B"/>
    <w:rsid w:val="00D3156E"/>
    <w:rsid w:val="00D62BA2"/>
    <w:rsid w:val="00D741EC"/>
    <w:rsid w:val="00D82A22"/>
    <w:rsid w:val="00D853CA"/>
    <w:rsid w:val="00DE5F97"/>
    <w:rsid w:val="00E15C6E"/>
    <w:rsid w:val="00E335D8"/>
    <w:rsid w:val="00E3378D"/>
    <w:rsid w:val="00E44B27"/>
    <w:rsid w:val="00E457C6"/>
    <w:rsid w:val="00E63185"/>
    <w:rsid w:val="00E73D65"/>
    <w:rsid w:val="00E767AB"/>
    <w:rsid w:val="00E937AC"/>
    <w:rsid w:val="00EA1418"/>
    <w:rsid w:val="00ED35FF"/>
    <w:rsid w:val="00F04333"/>
    <w:rsid w:val="00F35F29"/>
    <w:rsid w:val="00F824B3"/>
    <w:rsid w:val="00F82C40"/>
    <w:rsid w:val="00FA57B6"/>
    <w:rsid w:val="00FB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3040865"/>
  <w15:chartTrackingRefBased/>
  <w15:docId w15:val="{0F794433-7A20-4EA5-9A34-3BAB63EDB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BBA"/>
    <w:pPr>
      <w:ind w:leftChars="400" w:left="840"/>
    </w:pPr>
  </w:style>
  <w:style w:type="character" w:styleId="HTML">
    <w:name w:val="HTML Typewriter"/>
    <w:basedOn w:val="a0"/>
    <w:uiPriority w:val="99"/>
    <w:semiHidden/>
    <w:unhideWhenUsed/>
    <w:rsid w:val="0016356A"/>
    <w:rPr>
      <w:rFonts w:ascii="ＭＳ ゴシック" w:eastAsia="ＭＳ ゴシック" w:hAnsi="ＭＳ ゴシック" w:cs="ＭＳ ゴシック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F3D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3DDA"/>
  </w:style>
  <w:style w:type="paragraph" w:styleId="a6">
    <w:name w:val="footer"/>
    <w:basedOn w:val="a"/>
    <w:link w:val="a7"/>
    <w:uiPriority w:val="99"/>
    <w:unhideWhenUsed/>
    <w:rsid w:val="007F3D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3DDA"/>
  </w:style>
  <w:style w:type="character" w:styleId="a8">
    <w:name w:val="Hyperlink"/>
    <w:basedOn w:val="a0"/>
    <w:uiPriority w:val="99"/>
    <w:unhideWhenUsed/>
    <w:rsid w:val="00C67A4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67A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darumaneko3@outlook.jp</dc:creator>
  <cp:keywords/>
  <dc:description/>
  <cp:lastModifiedBy>t_matsumoto</cp:lastModifiedBy>
  <cp:revision>116</cp:revision>
  <cp:lastPrinted>2024-09-25T07:16:00Z</cp:lastPrinted>
  <dcterms:created xsi:type="dcterms:W3CDTF">2024-09-14T04:34:00Z</dcterms:created>
  <dcterms:modified xsi:type="dcterms:W3CDTF">2025-10-31T04:02:00Z</dcterms:modified>
</cp:coreProperties>
</file>